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10CD" w:rsidRPr="00E67677" w:rsidRDefault="00E67677">
      <w:pPr>
        <w:rPr>
          <w:rFonts w:ascii="Arial Narrow" w:hAnsi="Arial Narrow"/>
          <w:sz w:val="28"/>
          <w:szCs w:val="28"/>
        </w:rPr>
      </w:pPr>
      <w:r w:rsidRPr="00E67677">
        <w:rPr>
          <w:rFonts w:ascii="Arial Narrow" w:hAnsi="Arial Narrow"/>
          <w:sz w:val="28"/>
          <w:szCs w:val="28"/>
        </w:rPr>
        <w:t xml:space="preserve">     </w:t>
      </w:r>
    </w:p>
    <w:p w14:paraId="59C19DAD" w14:textId="73CAECFB" w:rsidR="00E67677" w:rsidRDefault="00E67677" w:rsidP="00E6767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26"/>
        </w:rPr>
      </w:pPr>
      <w:r>
        <w:rPr>
          <w:rFonts w:ascii="Arial Narrow" w:hAnsi="Arial Narrow"/>
          <w:noProof/>
          <w:sz w:val="26"/>
          <w:szCs w:val="26"/>
          <w:lang w:val="pl-PL"/>
        </w:rPr>
        <w:drawing>
          <wp:anchor distT="0" distB="0" distL="114300" distR="114300" simplePos="0" relativeHeight="251658240" behindDoc="0" locked="0" layoutInCell="1" allowOverlap="1" wp14:anchorId="0521AF00" wp14:editId="4A5AAC51">
            <wp:simplePos x="1645920" y="1150620"/>
            <wp:positionH relativeFrom="margin">
              <wp:align>left</wp:align>
            </wp:positionH>
            <wp:positionV relativeFrom="margin">
              <wp:align>top</wp:align>
            </wp:positionV>
            <wp:extent cx="1348740" cy="13487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>Przedmiotowe</w:t>
      </w: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 xml:space="preserve"> Zasady</w:t>
      </w: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 xml:space="preserve"> O</w:t>
      </w: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>ceniania</w:t>
      </w:r>
    </w:p>
    <w:p w14:paraId="00000002" w14:textId="3F0FBC8F" w:rsidR="00BA10CD" w:rsidRPr="00E67677" w:rsidRDefault="00E67677" w:rsidP="00E67677">
      <w:pPr>
        <w:jc w:val="center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>na lekcjach</w:t>
      </w:r>
      <w:r w:rsidRPr="00E67677">
        <w:rPr>
          <w:rFonts w:ascii="Arial Narrow" w:hAnsi="Arial Narrow"/>
          <w:b/>
          <w:color w:val="365F91" w:themeColor="accent1" w:themeShade="BF"/>
          <w:sz w:val="36"/>
          <w:szCs w:val="26"/>
        </w:rPr>
        <w:t xml:space="preserve"> muzyki dla klas IV-VII</w:t>
      </w:r>
    </w:p>
    <w:p w14:paraId="00000003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04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05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06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07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08" w14:textId="77777777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>1.Podstawę oceny z muzyki stanowi aktywność i zaangażowanie ucznia.</w:t>
      </w:r>
    </w:p>
    <w:p w14:paraId="00000009" w14:textId="77777777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 xml:space="preserve">2.Obowiązkowe jest posiadanie fletu i prowadzenie zeszytu. </w:t>
      </w:r>
    </w:p>
    <w:p w14:paraId="0000000B" w14:textId="1F12A93E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>3.Bardzo ważny jest wysiłek wkładany w rozwój umiejętności muzycznych np.</w:t>
      </w:r>
      <w:r>
        <w:rPr>
          <w:rFonts w:ascii="Arial Narrow" w:hAnsi="Arial Narrow"/>
          <w:sz w:val="26"/>
          <w:szCs w:val="26"/>
        </w:rPr>
        <w:t xml:space="preserve"> </w:t>
      </w:r>
      <w:r w:rsidRPr="00E67677">
        <w:rPr>
          <w:rFonts w:ascii="Arial Narrow" w:hAnsi="Arial Narrow"/>
          <w:sz w:val="26"/>
          <w:szCs w:val="26"/>
        </w:rPr>
        <w:t>gra na instrumencie, własna twórczość muzyczna, udział w koncertach, projektach, konkursach, imprezach szkolnych i pozaszkolnych oraz in</w:t>
      </w:r>
      <w:r>
        <w:rPr>
          <w:rFonts w:ascii="Arial Narrow" w:hAnsi="Arial Narrow"/>
          <w:sz w:val="26"/>
          <w:szCs w:val="26"/>
        </w:rPr>
        <w:t>ne formy muzycznej aktywności (</w:t>
      </w:r>
      <w:r w:rsidRPr="00E67677">
        <w:rPr>
          <w:rFonts w:ascii="Arial Narrow" w:hAnsi="Arial Narrow"/>
          <w:sz w:val="26"/>
          <w:szCs w:val="26"/>
        </w:rPr>
        <w:t>taniec, śpiew</w:t>
      </w:r>
      <w:r>
        <w:rPr>
          <w:rFonts w:ascii="Arial Narrow" w:hAnsi="Arial Narrow"/>
          <w:sz w:val="26"/>
          <w:szCs w:val="26"/>
        </w:rPr>
        <w:t>, wiedza muzyczna</w:t>
      </w:r>
      <w:r w:rsidRPr="00E67677">
        <w:rPr>
          <w:rFonts w:ascii="Arial Narrow" w:hAnsi="Arial Narrow"/>
          <w:sz w:val="26"/>
          <w:szCs w:val="26"/>
        </w:rPr>
        <w:t>).</w:t>
      </w:r>
    </w:p>
    <w:p w14:paraId="0000000C" w14:textId="24E14A3E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>4.Nieprzygotowanie i brak</w:t>
      </w:r>
      <w:r>
        <w:rPr>
          <w:rFonts w:ascii="Arial Narrow" w:hAnsi="Arial Narrow"/>
          <w:sz w:val="26"/>
          <w:szCs w:val="26"/>
        </w:rPr>
        <w:t xml:space="preserve"> fletu zgłaszamy przed lekcją (</w:t>
      </w:r>
      <w:r w:rsidRPr="00E67677">
        <w:rPr>
          <w:rFonts w:ascii="Arial Narrow" w:hAnsi="Arial Narrow"/>
          <w:sz w:val="26"/>
          <w:szCs w:val="26"/>
        </w:rPr>
        <w:t>raz w semestrze).</w:t>
      </w:r>
    </w:p>
    <w:p w14:paraId="0000000D" w14:textId="77777777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 xml:space="preserve">5.W przypadku nieobecności na lekcji uczeń ma obowiązek uzupełnić zaległy materiał. </w:t>
      </w:r>
    </w:p>
    <w:p w14:paraId="0000000E" w14:textId="7A299D29" w:rsidR="00BA10CD" w:rsidRPr="00E67677" w:rsidRDefault="00E67677" w:rsidP="00E67677">
      <w:pPr>
        <w:jc w:val="both"/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 xml:space="preserve">6.Na ocenę semestralną i </w:t>
      </w:r>
      <w:proofErr w:type="spellStart"/>
      <w:r w:rsidRPr="00E67677">
        <w:rPr>
          <w:rFonts w:ascii="Arial Narrow" w:hAnsi="Arial Narrow"/>
          <w:sz w:val="26"/>
          <w:szCs w:val="26"/>
        </w:rPr>
        <w:t>końcoworoczną</w:t>
      </w:r>
      <w:proofErr w:type="spellEnd"/>
      <w:r w:rsidRPr="00E67677">
        <w:rPr>
          <w:rFonts w:ascii="Arial Narrow" w:hAnsi="Arial Narrow"/>
          <w:sz w:val="26"/>
          <w:szCs w:val="26"/>
        </w:rPr>
        <w:t xml:space="preserve"> uczeń pracuje systematycznie. Ocena </w:t>
      </w:r>
      <w:r w:rsidRPr="00E67677">
        <w:rPr>
          <w:rFonts w:ascii="Arial Narrow" w:hAnsi="Arial Narrow"/>
          <w:sz w:val="26"/>
          <w:szCs w:val="26"/>
        </w:rPr>
        <w:t>ta nie jest średnią arytmetyczną</w:t>
      </w:r>
      <w:r>
        <w:rPr>
          <w:rFonts w:ascii="Arial Narrow" w:hAnsi="Arial Narrow"/>
          <w:sz w:val="26"/>
          <w:szCs w:val="26"/>
        </w:rPr>
        <w:t>,</w:t>
      </w:r>
      <w:r w:rsidRPr="00E67677">
        <w:rPr>
          <w:rFonts w:ascii="Arial Narrow" w:hAnsi="Arial Narrow"/>
          <w:sz w:val="26"/>
          <w:szCs w:val="26"/>
        </w:rPr>
        <w:t xml:space="preserve"> ale całościową oceną wkładu pracy i osiągnięć</w:t>
      </w:r>
      <w:r w:rsidRPr="00E67677">
        <w:rPr>
          <w:rFonts w:ascii="Arial Narrow" w:hAnsi="Arial Narrow"/>
          <w:sz w:val="26"/>
          <w:szCs w:val="26"/>
        </w:rPr>
        <w:t xml:space="preserve">.    </w:t>
      </w:r>
    </w:p>
    <w:p w14:paraId="0000000F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0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14:paraId="00000011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2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3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5" w14:textId="1D7A708F" w:rsidR="00BA10CD" w:rsidRPr="00E67677" w:rsidRDefault="00E67677">
      <w:pPr>
        <w:rPr>
          <w:rFonts w:ascii="Arial Narrow" w:hAnsi="Arial Narrow"/>
          <w:sz w:val="26"/>
          <w:szCs w:val="26"/>
        </w:rPr>
      </w:pPr>
      <w:r w:rsidRPr="00E67677">
        <w:rPr>
          <w:rFonts w:ascii="Arial Narrow" w:hAnsi="Arial Narrow"/>
          <w:sz w:val="26"/>
          <w:szCs w:val="26"/>
        </w:rPr>
        <w:t xml:space="preserve">              </w:t>
      </w:r>
      <w:r>
        <w:rPr>
          <w:rFonts w:ascii="Arial Narrow" w:hAnsi="Arial Narrow"/>
          <w:sz w:val="26"/>
          <w:szCs w:val="26"/>
        </w:rPr>
        <w:t xml:space="preserve">                             </w:t>
      </w:r>
    </w:p>
    <w:p w14:paraId="00000016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7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p w14:paraId="00000018" w14:textId="77777777" w:rsidR="00BA10CD" w:rsidRPr="00E67677" w:rsidRDefault="00BA10CD">
      <w:pPr>
        <w:rPr>
          <w:rFonts w:ascii="Arial Narrow" w:hAnsi="Arial Narrow"/>
          <w:sz w:val="26"/>
          <w:szCs w:val="26"/>
        </w:rPr>
      </w:pPr>
    </w:p>
    <w:sectPr w:rsidR="00BA10CD" w:rsidRPr="00E676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D"/>
    <w:rsid w:val="00BA10CD"/>
    <w:rsid w:val="00E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BD3"/>
  <w15:docId w15:val="{77B65E62-415E-4CB9-BA29-5BD0771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Nojszewska</cp:lastModifiedBy>
  <cp:revision>2</cp:revision>
  <dcterms:created xsi:type="dcterms:W3CDTF">2021-12-15T07:48:00Z</dcterms:created>
  <dcterms:modified xsi:type="dcterms:W3CDTF">2021-12-15T07:51:00Z</dcterms:modified>
</cp:coreProperties>
</file>