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EA" w:rsidRPr="00706B5E" w:rsidRDefault="000906EA">
      <w:pPr>
        <w:pStyle w:val="Tekstpodstawowy"/>
        <w:rPr>
          <w:rFonts w:ascii="Times New Roman"/>
          <w:color w:val="002060"/>
        </w:rPr>
      </w:pPr>
    </w:p>
    <w:p w:rsidR="000906EA" w:rsidRPr="00706B5E" w:rsidRDefault="000A5C65" w:rsidP="00706B5E">
      <w:pPr>
        <w:spacing w:before="227"/>
        <w:ind w:left="2438" w:firstLine="442"/>
        <w:jc w:val="center"/>
        <w:rPr>
          <w:b/>
          <w:color w:val="002060"/>
          <w:sz w:val="38"/>
          <w:lang w:val="pl-PL"/>
        </w:rPr>
      </w:pPr>
      <w:r w:rsidRPr="00706B5E">
        <w:rPr>
          <w:b/>
          <w:noProof/>
          <w:color w:val="002060"/>
          <w:lang w:val="pl-PL" w:eastAsia="pl-PL"/>
        </w:rPr>
        <w:drawing>
          <wp:anchor distT="0" distB="0" distL="0" distR="0" simplePos="0" relativeHeight="1024" behindDoc="0" locked="0" layoutInCell="1" allowOverlap="1" wp14:anchorId="4D456603" wp14:editId="7A675DB3">
            <wp:simplePos x="0" y="0"/>
            <wp:positionH relativeFrom="page">
              <wp:posOffset>421719</wp:posOffset>
            </wp:positionH>
            <wp:positionV relativeFrom="paragraph">
              <wp:posOffset>-148235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706B5E">
        <w:rPr>
          <w:b/>
          <w:color w:val="002060"/>
          <w:sz w:val="38"/>
          <w:lang w:val="pl-PL"/>
        </w:rPr>
        <w:t>Przedmiotow</w:t>
      </w:r>
      <w:r w:rsidR="00706B5E" w:rsidRPr="00706B5E">
        <w:rPr>
          <w:b/>
          <w:color w:val="002060"/>
          <w:sz w:val="38"/>
          <w:lang w:val="pl-PL"/>
        </w:rPr>
        <w:t>e</w:t>
      </w:r>
      <w:r w:rsidR="00E7050D" w:rsidRPr="00706B5E">
        <w:rPr>
          <w:b/>
          <w:color w:val="002060"/>
          <w:sz w:val="38"/>
          <w:lang w:val="pl-PL"/>
        </w:rPr>
        <w:t xml:space="preserve"> </w:t>
      </w:r>
      <w:r w:rsidR="00706B5E" w:rsidRPr="00706B5E">
        <w:rPr>
          <w:b/>
          <w:color w:val="002060"/>
          <w:sz w:val="38"/>
          <w:lang w:val="pl-PL"/>
        </w:rPr>
        <w:t>Zasady</w:t>
      </w:r>
      <w:r w:rsidR="00E7050D" w:rsidRPr="00706B5E">
        <w:rPr>
          <w:b/>
          <w:color w:val="002060"/>
          <w:sz w:val="38"/>
          <w:lang w:val="pl-PL"/>
        </w:rPr>
        <w:t xml:space="preserve"> Oceniania</w:t>
      </w:r>
    </w:p>
    <w:p w:rsidR="00E7050D" w:rsidRPr="00706B5E" w:rsidRDefault="00E7050D" w:rsidP="00706B5E">
      <w:pPr>
        <w:spacing w:before="227"/>
        <w:ind w:left="2438" w:firstLine="442"/>
        <w:jc w:val="center"/>
        <w:rPr>
          <w:b/>
          <w:color w:val="002060"/>
          <w:sz w:val="38"/>
          <w:lang w:val="pl-PL"/>
        </w:rPr>
      </w:pPr>
      <w:r w:rsidRPr="00706B5E">
        <w:rPr>
          <w:b/>
          <w:color w:val="002060"/>
          <w:sz w:val="38"/>
          <w:lang w:val="pl-PL"/>
        </w:rPr>
        <w:t>na lekcjach</w:t>
      </w:r>
      <w:r w:rsidR="006C5883" w:rsidRPr="00706B5E">
        <w:rPr>
          <w:b/>
          <w:color w:val="002060"/>
          <w:sz w:val="38"/>
          <w:lang w:val="pl-PL"/>
        </w:rPr>
        <w:t xml:space="preserve"> techniki</w:t>
      </w:r>
    </w:p>
    <w:p w:rsidR="00E7050D" w:rsidRPr="00706B5E" w:rsidRDefault="00E7050D" w:rsidP="00706B5E">
      <w:pPr>
        <w:spacing w:before="227"/>
        <w:ind w:left="2438" w:firstLine="442"/>
        <w:jc w:val="center"/>
        <w:rPr>
          <w:b/>
          <w:color w:val="002060"/>
          <w:sz w:val="38"/>
          <w:lang w:val="pl-PL"/>
        </w:rPr>
      </w:pPr>
      <w:r w:rsidRPr="00706B5E">
        <w:rPr>
          <w:b/>
          <w:color w:val="002060"/>
          <w:sz w:val="38"/>
          <w:lang w:val="pl-PL"/>
        </w:rPr>
        <w:t xml:space="preserve">- rok szkolny 2020/2021 </w:t>
      </w:r>
      <w:r w:rsidR="00ED5102" w:rsidRPr="00706B5E">
        <w:rPr>
          <w:b/>
          <w:color w:val="002060"/>
          <w:sz w:val="38"/>
          <w:lang w:val="pl-PL"/>
        </w:rPr>
        <w:t>–</w:t>
      </w:r>
    </w:p>
    <w:p w:rsidR="00ED5102" w:rsidRPr="00706B5E" w:rsidRDefault="00ED5102" w:rsidP="00E7050D">
      <w:pPr>
        <w:spacing w:before="227"/>
        <w:ind w:left="2438" w:firstLine="442"/>
        <w:rPr>
          <w:b/>
          <w:color w:val="002060"/>
          <w:sz w:val="38"/>
          <w:lang w:val="pl-PL"/>
        </w:rPr>
      </w:pPr>
    </w:p>
    <w:p w:rsidR="00ED5102" w:rsidRPr="00706B5E" w:rsidRDefault="00ED5102" w:rsidP="00E7050D">
      <w:pPr>
        <w:spacing w:before="227"/>
        <w:ind w:left="2438" w:firstLine="442"/>
        <w:rPr>
          <w:b/>
          <w:color w:val="002060"/>
          <w:sz w:val="38"/>
          <w:lang w:val="pl-PL"/>
        </w:rPr>
      </w:pPr>
    </w:p>
    <w:p w:rsidR="00E7050D" w:rsidRPr="00706B5E" w:rsidRDefault="00ED5102" w:rsidP="00706B5E">
      <w:pPr>
        <w:spacing w:before="227" w:line="360" w:lineRule="auto"/>
        <w:ind w:left="709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Na technice  szczególnie uwzględniana jest przy ocenianiu aktywność oraz zaangażowanie ucznia w  wykonywane działania praktyczne.</w:t>
      </w:r>
      <w:r w:rsidR="00706B5E" w:rsidRPr="00706B5E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 xml:space="preserve"> </w:t>
      </w:r>
      <w:r w:rsidRPr="00706B5E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Istotne są też: pomysłowość konstrukcyjna, właś</w:t>
      </w:r>
      <w:r w:rsidR="00706B5E" w:rsidRPr="00706B5E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 xml:space="preserve">ciwy dobór materiałów, estetyka, </w:t>
      </w:r>
      <w:r w:rsidRPr="00706B5E"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  <w:t>wykonania oraz przestrzeganie zasad bezpieczeństwa.</w:t>
      </w:r>
    </w:p>
    <w:p w:rsidR="00ED5102" w:rsidRPr="00706B5E" w:rsidRDefault="00ED5102" w:rsidP="0018430A">
      <w:pPr>
        <w:spacing w:before="227" w:line="360" w:lineRule="auto"/>
        <w:ind w:left="709" w:firstLine="442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pl-PL"/>
        </w:rPr>
      </w:pPr>
      <w:bookmarkStart w:id="0" w:name="_GoBack"/>
      <w:bookmarkEnd w:id="0"/>
    </w:p>
    <w:p w:rsidR="006C5883" w:rsidRPr="00706B5E" w:rsidRDefault="006C5883" w:rsidP="0018430A">
      <w:pPr>
        <w:pStyle w:val="Akapitzlist"/>
        <w:numPr>
          <w:ilvl w:val="0"/>
          <w:numId w:val="1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Na lekcje techniki przynosimy ze</w:t>
      </w:r>
      <w:r w:rsidR="00706B5E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szyt oraz potrzebne materiały (</w:t>
      </w: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podane </w:t>
      </w:r>
      <w:r w:rsidR="0018430A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br/>
      </w:r>
      <w:r w:rsidR="00706B5E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w terminarzu</w:t>
      </w: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).</w:t>
      </w:r>
    </w:p>
    <w:p w:rsidR="006C5883" w:rsidRPr="00706B5E" w:rsidRDefault="006C5883" w:rsidP="0018430A">
      <w:pPr>
        <w:pStyle w:val="Akapitzlist"/>
        <w:numPr>
          <w:ilvl w:val="0"/>
          <w:numId w:val="1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J</w:t>
      </w:r>
      <w:r w:rsidR="00ED5102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eden raz w semestrze uczeń ma prawo </w:t>
      </w: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zapomnieć materiałów.</w:t>
      </w:r>
    </w:p>
    <w:p w:rsidR="00ED5102" w:rsidRPr="00706B5E" w:rsidRDefault="006C5883" w:rsidP="00706B5E">
      <w:pPr>
        <w:pStyle w:val="Akapitzlist"/>
        <w:numPr>
          <w:ilvl w:val="0"/>
          <w:numId w:val="1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Wszystkie prace wykonujemy na lekcji. Projekty przyniesione z domu nie będą oceniane</w:t>
      </w:r>
      <w:r w:rsidR="00706B5E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,</w:t>
      </w: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a uczeń będzie zobowiązany do wykonania zadania w innym, ustalonym </w:t>
      </w:r>
      <w:r w:rsidR="0018430A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br/>
      </w: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>z nauczycielem terminie.</w:t>
      </w:r>
      <w:r w:rsidR="00ED5102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                                                                         </w:t>
      </w:r>
    </w:p>
    <w:p w:rsidR="00ED5102" w:rsidRPr="00706B5E" w:rsidRDefault="00ED5102" w:rsidP="0018430A">
      <w:pPr>
        <w:pStyle w:val="Akapitzlist"/>
        <w:numPr>
          <w:ilvl w:val="0"/>
          <w:numId w:val="1"/>
        </w:numPr>
        <w:spacing w:before="227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Na ocenę celującą uczeń powinien wykazać się samodzielnością w realizacji zadania, nietypowymi rozwiązaniami i wiedzą techniczną dotyczącą realizowanego projektu. </w:t>
      </w:r>
    </w:p>
    <w:p w:rsidR="00ED5102" w:rsidRPr="00706B5E" w:rsidRDefault="00ED5102" w:rsidP="0018430A">
      <w:pPr>
        <w:spacing w:before="227"/>
        <w:jc w:val="both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</w:p>
    <w:p w:rsidR="00ED5102" w:rsidRPr="00706B5E" w:rsidRDefault="00ED5102" w:rsidP="00ED5102">
      <w:pPr>
        <w:spacing w:before="227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</w:p>
    <w:p w:rsidR="00ED5102" w:rsidRPr="00706B5E" w:rsidRDefault="00ED5102" w:rsidP="00ED5102">
      <w:pPr>
        <w:spacing w:before="227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</w:p>
    <w:p w:rsidR="00ED5102" w:rsidRPr="00706B5E" w:rsidRDefault="00ED5102" w:rsidP="00ED5102">
      <w:pPr>
        <w:spacing w:before="227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                                                                Beata Lenartowska-Nieckarz</w:t>
      </w:r>
      <w:r w:rsidR="006C5883"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   </w:t>
      </w:r>
    </w:p>
    <w:p w:rsidR="006C5883" w:rsidRPr="00706B5E" w:rsidRDefault="006C5883" w:rsidP="006C5883">
      <w:pPr>
        <w:pStyle w:val="Akapitzlist"/>
        <w:spacing w:before="227"/>
        <w:ind w:left="1511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  <w:r w:rsidRPr="00706B5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        </w:t>
      </w:r>
    </w:p>
    <w:p w:rsidR="006C5883" w:rsidRPr="00706B5E" w:rsidRDefault="006C5883" w:rsidP="006C5883">
      <w:pPr>
        <w:pStyle w:val="Akapitzlist"/>
        <w:spacing w:before="227"/>
        <w:ind w:left="1511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</w:p>
    <w:p w:rsidR="006C5883" w:rsidRPr="00706B5E" w:rsidRDefault="006C5883" w:rsidP="006C5883">
      <w:pPr>
        <w:pStyle w:val="Akapitzlist"/>
        <w:spacing w:before="227"/>
        <w:ind w:left="1511"/>
        <w:rPr>
          <w:rFonts w:ascii="Times New Roman" w:hAnsi="Times New Roman" w:cs="Times New Roman"/>
          <w:color w:val="002060"/>
          <w:sz w:val="24"/>
          <w:szCs w:val="24"/>
          <w:lang w:val="pl-PL"/>
        </w:rPr>
      </w:pPr>
    </w:p>
    <w:p w:rsidR="00E7050D" w:rsidRPr="00706B5E" w:rsidRDefault="00E7050D" w:rsidP="00E7050D">
      <w:pPr>
        <w:spacing w:before="227"/>
        <w:ind w:left="2438" w:firstLine="442"/>
        <w:rPr>
          <w:b/>
          <w:color w:val="002060"/>
          <w:sz w:val="38"/>
          <w:lang w:val="pl-PL"/>
        </w:rPr>
      </w:pPr>
    </w:p>
    <w:p w:rsidR="00265279" w:rsidRPr="00706B5E" w:rsidRDefault="00265279" w:rsidP="00706B5E">
      <w:pPr>
        <w:pStyle w:val="Tekstpodstawowy"/>
        <w:spacing w:before="228" w:line="247" w:lineRule="auto"/>
        <w:ind w:right="1813"/>
        <w:rPr>
          <w:color w:val="002060"/>
          <w:lang w:val="pl-PL"/>
        </w:rPr>
      </w:pPr>
    </w:p>
    <w:sectPr w:rsidR="00265279" w:rsidRPr="00706B5E">
      <w:type w:val="continuous"/>
      <w:pgSz w:w="11910" w:h="16840"/>
      <w:pgMar w:top="420" w:right="16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F9A"/>
    <w:multiLevelType w:val="hybridMultilevel"/>
    <w:tmpl w:val="307426F8"/>
    <w:lvl w:ilvl="0" w:tplc="956CC73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906EA"/>
    <w:rsid w:val="000A5C65"/>
    <w:rsid w:val="0018430A"/>
    <w:rsid w:val="00265279"/>
    <w:rsid w:val="006C5883"/>
    <w:rsid w:val="00706B5E"/>
    <w:rsid w:val="00773C0A"/>
    <w:rsid w:val="00E7050D"/>
    <w:rsid w:val="00E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82D8"/>
  <w15:docId w15:val="{5664C906-C331-4B66-9A7D-7B875FF1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06B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5E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4</cp:revision>
  <cp:lastPrinted>2020-09-08T10:53:00Z</cp:lastPrinted>
  <dcterms:created xsi:type="dcterms:W3CDTF">2020-09-06T19:41:00Z</dcterms:created>
  <dcterms:modified xsi:type="dcterms:W3CDTF">2020-09-08T10:53:00Z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